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B8" w:rsidRPr="00EA1195" w:rsidRDefault="00EF11B8" w:rsidP="00EF11B8">
      <w:pPr>
        <w:pStyle w:val="1"/>
        <w:spacing w:befor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B8" w:rsidRPr="00EA1195" w:rsidRDefault="00EF11B8" w:rsidP="00EF11B8">
      <w:pPr>
        <w:rPr>
          <w:rFonts w:ascii="Times New Roman" w:hAnsi="Times New Roman" w:cs="Times New Roman"/>
        </w:rPr>
      </w:pPr>
    </w:p>
    <w:p w:rsidR="00EF11B8" w:rsidRPr="00EA1195" w:rsidRDefault="00EF11B8" w:rsidP="00EF11B8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EA1195">
        <w:rPr>
          <w:rFonts w:ascii="Times New Roman" w:hAnsi="Times New Roman" w:cs="Times New Roman"/>
          <w:color w:val="000000"/>
        </w:rPr>
        <w:t>АДМИНИСТРАЦИЯ</w:t>
      </w:r>
    </w:p>
    <w:p w:rsidR="00EF11B8" w:rsidRPr="00EA1195" w:rsidRDefault="00EF11B8" w:rsidP="00EF11B8">
      <w:pPr>
        <w:pStyle w:val="2"/>
        <w:spacing w:before="0" w:after="0"/>
        <w:rPr>
          <w:rFonts w:ascii="Times New Roman" w:hAnsi="Times New Roman" w:cs="Times New Roman"/>
          <w:color w:val="000000"/>
        </w:rPr>
      </w:pPr>
      <w:r w:rsidRPr="00EA1195">
        <w:rPr>
          <w:rFonts w:ascii="Times New Roman" w:hAnsi="Times New Roman" w:cs="Times New Roman"/>
          <w:color w:val="000000"/>
        </w:rPr>
        <w:t>ИВНЯКОВСКОГО СЕЛЬСКОГО ПОСЕЛЕНИЯ</w:t>
      </w:r>
    </w:p>
    <w:p w:rsidR="00EF11B8" w:rsidRPr="00EA1195" w:rsidRDefault="00EF11B8" w:rsidP="00EF11B8">
      <w:pPr>
        <w:ind w:firstLine="0"/>
        <w:jc w:val="center"/>
        <w:rPr>
          <w:rFonts w:ascii="Times New Roman" w:hAnsi="Times New Roman" w:cs="Times New Roman"/>
          <w:b/>
        </w:rPr>
      </w:pPr>
      <w:r w:rsidRPr="00EA1195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EF11B8" w:rsidRPr="00EA1195" w:rsidRDefault="00EF11B8" w:rsidP="00EF11B8">
      <w:pPr>
        <w:ind w:firstLine="0"/>
        <w:jc w:val="center"/>
        <w:rPr>
          <w:rFonts w:ascii="Times New Roman" w:hAnsi="Times New Roman" w:cs="Times New Roman"/>
          <w:b/>
        </w:rPr>
      </w:pPr>
      <w:r w:rsidRPr="00EA1195">
        <w:rPr>
          <w:rFonts w:ascii="Times New Roman" w:hAnsi="Times New Roman" w:cs="Times New Roman"/>
          <w:b/>
        </w:rPr>
        <w:t>Ярославской области</w:t>
      </w:r>
    </w:p>
    <w:p w:rsidR="00EF11B8" w:rsidRPr="00EA1195" w:rsidRDefault="00EF11B8" w:rsidP="00EF11B8">
      <w:pPr>
        <w:jc w:val="center"/>
        <w:rPr>
          <w:rFonts w:ascii="Times New Roman" w:hAnsi="Times New Roman" w:cs="Times New Roman"/>
          <w:b/>
          <w:color w:val="000000"/>
        </w:rPr>
      </w:pPr>
    </w:p>
    <w:p w:rsidR="00EF11B8" w:rsidRPr="00EA1195" w:rsidRDefault="00EF11B8" w:rsidP="00EF11B8">
      <w:pPr>
        <w:pStyle w:val="3"/>
        <w:spacing w:after="360"/>
        <w:rPr>
          <w:rFonts w:ascii="Times New Roman" w:hAnsi="Times New Roman" w:cs="Times New Roman"/>
          <w:color w:val="000000"/>
          <w:sz w:val="32"/>
          <w:szCs w:val="32"/>
        </w:rPr>
      </w:pPr>
      <w:r w:rsidRPr="00EA1195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EF11B8" w:rsidRPr="00B50965" w:rsidTr="00351E1A">
        <w:trPr>
          <w:jc w:val="center"/>
        </w:trPr>
        <w:tc>
          <w:tcPr>
            <w:tcW w:w="4785" w:type="dxa"/>
          </w:tcPr>
          <w:p w:rsidR="00EF11B8" w:rsidRPr="00EA1195" w:rsidRDefault="00EF11B8" w:rsidP="00AA4AB9">
            <w:pPr>
              <w:ind w:firstLine="0"/>
              <w:rPr>
                <w:rFonts w:ascii="Times New Roman" w:hAnsi="Times New Roman" w:cs="Times New Roman"/>
              </w:rPr>
            </w:pPr>
            <w:r w:rsidRPr="00EA1195">
              <w:rPr>
                <w:rFonts w:ascii="Times New Roman" w:hAnsi="Times New Roman" w:cs="Times New Roman"/>
              </w:rPr>
              <w:t xml:space="preserve">от </w:t>
            </w:r>
            <w:r w:rsidR="00AA4AB9">
              <w:rPr>
                <w:rFonts w:ascii="Times New Roman" w:hAnsi="Times New Roman" w:cs="Times New Roman"/>
              </w:rPr>
              <w:t xml:space="preserve"> 10 марта </w:t>
            </w:r>
            <w:r w:rsidRPr="00EA1195">
              <w:rPr>
                <w:rFonts w:ascii="Times New Roman" w:hAnsi="Times New Roman" w:cs="Times New Roman"/>
              </w:rPr>
              <w:t>201</w:t>
            </w:r>
            <w:r w:rsidR="00756C74">
              <w:rPr>
                <w:rFonts w:ascii="Times New Roman" w:hAnsi="Times New Roman" w:cs="Times New Roman"/>
              </w:rPr>
              <w:t>5</w:t>
            </w:r>
            <w:r w:rsidRPr="00EA1195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786" w:type="dxa"/>
          </w:tcPr>
          <w:p w:rsidR="00EF11B8" w:rsidRPr="00EA1195" w:rsidRDefault="00EF11B8" w:rsidP="00351E1A">
            <w:pPr>
              <w:rPr>
                <w:rFonts w:ascii="Times New Roman" w:hAnsi="Times New Roman" w:cs="Times New Roman"/>
              </w:rPr>
            </w:pPr>
            <w:r w:rsidRPr="00EA1195">
              <w:rPr>
                <w:rFonts w:ascii="Times New Roman" w:hAnsi="Times New Roman" w:cs="Times New Roman"/>
              </w:rPr>
              <w:t xml:space="preserve">                        № </w:t>
            </w:r>
            <w:r w:rsidR="00AA4AB9">
              <w:rPr>
                <w:rFonts w:ascii="Times New Roman" w:hAnsi="Times New Roman" w:cs="Times New Roman"/>
              </w:rPr>
              <w:t>24</w:t>
            </w:r>
          </w:p>
          <w:p w:rsidR="00EF11B8" w:rsidRPr="00EA1195" w:rsidRDefault="00EF11B8" w:rsidP="00351E1A">
            <w:pPr>
              <w:rPr>
                <w:rFonts w:ascii="Times New Roman" w:hAnsi="Times New Roman" w:cs="Times New Roman"/>
              </w:rPr>
            </w:pPr>
          </w:p>
        </w:tc>
      </w:tr>
    </w:tbl>
    <w:p w:rsidR="00EF11B8" w:rsidRPr="00DA7D0A" w:rsidRDefault="00EF11B8" w:rsidP="00EF11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EF11B8" w:rsidRPr="00EF11B8" w:rsidTr="00756C74">
        <w:tc>
          <w:tcPr>
            <w:tcW w:w="4678" w:type="dxa"/>
          </w:tcPr>
          <w:p w:rsidR="00756C74" w:rsidRPr="00756C74" w:rsidRDefault="00805EDD" w:rsidP="0075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56C7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756C7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"garantF1://24473169.0" </w:instrText>
            </w:r>
            <w:r w:rsidRPr="00756C7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EF11B8" w:rsidRPr="00756C74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EF11B8" w:rsidRPr="00756C74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</w:rPr>
              <w:br/>
            </w:r>
            <w:r w:rsidR="00EF11B8" w:rsidRPr="00756C74">
              <w:rPr>
                <w:rStyle w:val="a3"/>
                <w:rFonts w:ascii="Times New Roman" w:hAnsi="Times New Roman"/>
                <w:b/>
                <w:color w:val="auto"/>
              </w:rPr>
              <w:t xml:space="preserve">Об утверждении </w:t>
            </w:r>
            <w:r w:rsidR="00756C74" w:rsidRPr="00756C74">
              <w:rPr>
                <w:rFonts w:ascii="Times New Roman" w:hAnsi="Times New Roman" w:cs="Times New Roman"/>
                <w:b/>
                <w:bCs/>
              </w:rPr>
              <w:t>схемы размещения</w:t>
            </w:r>
          </w:p>
          <w:p w:rsidR="00756C74" w:rsidRPr="00756C74" w:rsidRDefault="00756C74" w:rsidP="0075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56C7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  <w:p w:rsidR="00EF11B8" w:rsidRPr="00756C74" w:rsidRDefault="00756C74" w:rsidP="00756C7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C74">
              <w:rPr>
                <w:rFonts w:ascii="Times New Roman" w:hAnsi="Times New Roman" w:cs="Times New Roman"/>
                <w:bCs w:val="0"/>
                <w:color w:val="auto"/>
              </w:rPr>
              <w:t>на территории</w:t>
            </w:r>
            <w:r w:rsidR="00EF11B8" w:rsidRPr="00756C74">
              <w:rPr>
                <w:rFonts w:ascii="Times New Roman" w:hAnsi="Times New Roman" w:cs="Times New Roman"/>
                <w:color w:val="auto"/>
              </w:rPr>
              <w:t xml:space="preserve"> Ивняковском сельско</w:t>
            </w:r>
            <w:r w:rsidRPr="00756C74">
              <w:rPr>
                <w:rFonts w:ascii="Times New Roman" w:hAnsi="Times New Roman" w:cs="Times New Roman"/>
                <w:color w:val="auto"/>
              </w:rPr>
              <w:t>го</w:t>
            </w:r>
            <w:r w:rsidR="00EF11B8" w:rsidRPr="00756C74">
              <w:rPr>
                <w:rFonts w:ascii="Times New Roman" w:hAnsi="Times New Roman" w:cs="Times New Roman"/>
                <w:color w:val="auto"/>
              </w:rPr>
              <w:t xml:space="preserve"> поселени</w:t>
            </w:r>
            <w:r w:rsidRPr="00756C74">
              <w:rPr>
                <w:rFonts w:ascii="Times New Roman" w:hAnsi="Times New Roman" w:cs="Times New Roman"/>
                <w:color w:val="auto"/>
              </w:rPr>
              <w:t>я</w:t>
            </w:r>
            <w:r w:rsidR="00EF11B8" w:rsidRPr="00756C74">
              <w:rPr>
                <w:rFonts w:ascii="Times New Roman" w:hAnsi="Times New Roman" w:cs="Times New Roman"/>
                <w:color w:val="auto"/>
              </w:rPr>
              <w:t xml:space="preserve"> ЯМР ЯО</w:t>
            </w:r>
            <w:r w:rsidR="00805EDD" w:rsidRPr="00756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756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F11B8" w:rsidRPr="00EF11B8" w:rsidRDefault="00EF11B8" w:rsidP="0035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F11B8" w:rsidRPr="00EF11B8" w:rsidRDefault="00EF11B8" w:rsidP="00351E1A">
            <w:pPr>
              <w:ind w:firstLine="602"/>
              <w:rPr>
                <w:rFonts w:ascii="Times New Roman" w:hAnsi="Times New Roman" w:cs="Times New Roman"/>
              </w:rPr>
            </w:pPr>
          </w:p>
        </w:tc>
      </w:tr>
    </w:tbl>
    <w:p w:rsidR="00EF11B8" w:rsidRPr="00EF11B8" w:rsidRDefault="00756C74" w:rsidP="00EF11B8">
      <w:pPr>
        <w:pStyle w:val="a6"/>
        <w:tabs>
          <w:tab w:val="left" w:pos="480"/>
        </w:tabs>
        <w:ind w:firstLine="709"/>
        <w:rPr>
          <w:rFonts w:ascii="Times New Roman" w:hAnsi="Times New Roman" w:cs="Times New Roman"/>
          <w:sz w:val="24"/>
        </w:rPr>
      </w:pPr>
      <w:r w:rsidRPr="00756C74">
        <w:rPr>
          <w:rFonts w:ascii="Times New Roman" w:hAnsi="Times New Roman" w:cs="Times New Roman"/>
          <w:sz w:val="24"/>
        </w:rPr>
        <w:t>В соответствии с Федеральным законом от 28.12.2009г. №381-ФЗ «Об основах государственного регулирования торговой деятельности в Российской Федерации, в целях упорядочения размещения нестационарных торговых объектов на территории Ивняковского сельского поселения</w:t>
      </w:r>
      <w:r w:rsidR="00EF11B8" w:rsidRPr="00756C7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1B8" w:rsidRPr="00EF11B8">
        <w:rPr>
          <w:rFonts w:ascii="Times New Roman" w:hAnsi="Times New Roman" w:cs="Times New Roman"/>
          <w:sz w:val="24"/>
        </w:rPr>
        <w:t>Администрация Ивняковского сельского поселения</w:t>
      </w:r>
    </w:p>
    <w:p w:rsidR="00EF11B8" w:rsidRPr="00EF11B8" w:rsidRDefault="00EF11B8" w:rsidP="00EF11B8">
      <w:pPr>
        <w:pStyle w:val="a4"/>
        <w:jc w:val="both"/>
      </w:pPr>
    </w:p>
    <w:p w:rsidR="00EF11B8" w:rsidRPr="00EF11B8" w:rsidRDefault="00EF11B8" w:rsidP="00EF11B8">
      <w:pPr>
        <w:pStyle w:val="a4"/>
        <w:tabs>
          <w:tab w:val="left" w:pos="3330"/>
        </w:tabs>
        <w:spacing w:after="0"/>
        <w:ind w:firstLine="720"/>
        <w:rPr>
          <w:b/>
        </w:rPr>
      </w:pPr>
      <w:r w:rsidRPr="00FB1925">
        <w:rPr>
          <w:b/>
        </w:rPr>
        <w:t>ПОСТАНОВЛЯЕТ:</w:t>
      </w:r>
      <w:r w:rsidRPr="00EF11B8">
        <w:rPr>
          <w:b/>
        </w:rPr>
        <w:tab/>
      </w:r>
    </w:p>
    <w:p w:rsidR="00756C74" w:rsidRPr="00756C74" w:rsidRDefault="00014002" w:rsidP="00756C74">
      <w:pPr>
        <w:ind w:firstLine="709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>1</w:t>
      </w:r>
      <w:r w:rsidR="00756C74" w:rsidRPr="00756C74">
        <w:rPr>
          <w:rFonts w:ascii="Times New Roman" w:hAnsi="Times New Roman" w:cs="Times New Roman"/>
        </w:rPr>
        <w:t xml:space="preserve">. Утвердить Схему размещения нестационарных торговых  объектов на территории </w:t>
      </w:r>
      <w:hyperlink r:id="rId6" w:history="1">
        <w:r w:rsidR="00756C74" w:rsidRPr="00756C74">
          <w:rPr>
            <w:rFonts w:ascii="Times New Roman" w:hAnsi="Times New Roman" w:cs="Times New Roman"/>
          </w:rPr>
          <w:t>Порядок разработки и утверждения схемы размещения нестационарных торговых объектов на территории Ивняковского сельского поселении ЯМР ЯО</w:t>
        </w:r>
      </w:hyperlink>
      <w:r w:rsidR="00756C74" w:rsidRPr="00756C74">
        <w:rPr>
          <w:rFonts w:ascii="Times New Roman" w:hAnsi="Times New Roman" w:cs="Times New Roman"/>
        </w:rPr>
        <w:t xml:space="preserve"> (да</w:t>
      </w:r>
      <w:r w:rsidR="00756C74">
        <w:rPr>
          <w:rFonts w:ascii="Times New Roman" w:hAnsi="Times New Roman" w:cs="Times New Roman"/>
        </w:rPr>
        <w:t>лее – Схема) (Приложение).</w:t>
      </w:r>
    </w:p>
    <w:bookmarkEnd w:id="0"/>
    <w:p w:rsidR="00EF11B8" w:rsidRPr="00756C74" w:rsidRDefault="00014002" w:rsidP="00756C74">
      <w:pPr>
        <w:pStyle w:val="a6"/>
        <w:tabs>
          <w:tab w:val="left" w:pos="480"/>
        </w:tabs>
        <w:spacing w:before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1B8" w:rsidRPr="00756C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11B8" w:rsidRPr="00756C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11B8" w:rsidRPr="00756C7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614D4D" w:rsidRPr="00756C74">
        <w:rPr>
          <w:rFonts w:ascii="Times New Roman" w:hAnsi="Times New Roman" w:cs="Times New Roman"/>
          <w:sz w:val="24"/>
          <w:szCs w:val="24"/>
        </w:rPr>
        <w:t>заместителя Главы Ивняковского сельского поселения – Михайлова Владимира Александровича</w:t>
      </w:r>
      <w:r w:rsidR="00EF11B8" w:rsidRPr="00756C74">
        <w:rPr>
          <w:rFonts w:ascii="Times New Roman" w:hAnsi="Times New Roman" w:cs="Times New Roman"/>
          <w:sz w:val="24"/>
          <w:szCs w:val="24"/>
        </w:rPr>
        <w:t>.</w:t>
      </w:r>
    </w:p>
    <w:p w:rsidR="00EF11B8" w:rsidRPr="00756C74" w:rsidRDefault="00014002" w:rsidP="00756C74">
      <w:pPr>
        <w:pStyle w:val="a6"/>
        <w:tabs>
          <w:tab w:val="left" w:pos="480"/>
        </w:tabs>
        <w:spacing w:before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1B8" w:rsidRPr="00756C74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756C74" w:rsidRPr="00756C74" w:rsidRDefault="00014002" w:rsidP="00756C74">
      <w:pPr>
        <w:pStyle w:val="a6"/>
        <w:tabs>
          <w:tab w:val="left" w:pos="480"/>
        </w:tabs>
        <w:spacing w:before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6C74" w:rsidRPr="00756C74">
        <w:rPr>
          <w:rFonts w:ascii="Times New Roman" w:hAnsi="Times New Roman" w:cs="Times New Roman"/>
          <w:sz w:val="24"/>
          <w:szCs w:val="24"/>
        </w:rPr>
        <w:t>. в десятидневный срок после утверждения схемы размещения нестационарных торговых  объектов на территории Ивняковского сельского поселении ЯМР ЯО представить постановление в Департамент агропромышленного комплекса и потребительского рынка Ярославской области.</w:t>
      </w:r>
    </w:p>
    <w:p w:rsidR="00EF11B8" w:rsidRPr="00756C74" w:rsidRDefault="00014002" w:rsidP="00756C74">
      <w:pPr>
        <w:pStyle w:val="a6"/>
        <w:tabs>
          <w:tab w:val="left" w:pos="480"/>
        </w:tabs>
        <w:spacing w:before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11B8" w:rsidRPr="00756C74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официального опубликования. </w:t>
      </w:r>
    </w:p>
    <w:p w:rsidR="00EF11B8" w:rsidRPr="00EF11B8" w:rsidRDefault="00EF11B8" w:rsidP="00EF11B8">
      <w:pPr>
        <w:ind w:firstLine="709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3783"/>
      </w:tblGrid>
      <w:tr w:rsidR="00EF11B8" w:rsidRPr="00EF11B8" w:rsidTr="00351E1A">
        <w:trPr>
          <w:jc w:val="center"/>
        </w:trPr>
        <w:tc>
          <w:tcPr>
            <w:tcW w:w="4785" w:type="dxa"/>
          </w:tcPr>
          <w:p w:rsidR="00EF11B8" w:rsidRPr="00EF11B8" w:rsidRDefault="00EF11B8" w:rsidP="00351E1A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F11B8">
              <w:rPr>
                <w:rFonts w:ascii="Times New Roman" w:hAnsi="Times New Roman" w:cs="Times New Roman"/>
              </w:rPr>
              <w:t>Глава Ивняковского сельского поселения</w:t>
            </w:r>
          </w:p>
        </w:tc>
        <w:tc>
          <w:tcPr>
            <w:tcW w:w="3783" w:type="dxa"/>
          </w:tcPr>
          <w:p w:rsidR="00EF11B8" w:rsidRPr="00EF11B8" w:rsidRDefault="00EF11B8" w:rsidP="00351E1A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EF11B8">
              <w:rPr>
                <w:rFonts w:ascii="Times New Roman" w:hAnsi="Times New Roman" w:cs="Times New Roman"/>
              </w:rPr>
              <w:t xml:space="preserve">И.И. Цуренкова </w:t>
            </w:r>
          </w:p>
        </w:tc>
      </w:tr>
    </w:tbl>
    <w:p w:rsidR="00EF11B8" w:rsidRPr="00EF11B8" w:rsidRDefault="00EF11B8" w:rsidP="00EF11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EF11B8" w:rsidRDefault="00EF11B8" w:rsidP="00EF11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4002" w:rsidRDefault="00014002" w:rsidP="00014002"/>
    <w:p w:rsidR="00014002" w:rsidRDefault="00014002" w:rsidP="00014002"/>
    <w:p w:rsidR="00014002" w:rsidRPr="00014002" w:rsidRDefault="00014002" w:rsidP="00014002"/>
    <w:p w:rsidR="00EF11B8" w:rsidRPr="00EF11B8" w:rsidRDefault="00EF11B8" w:rsidP="00EF11B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014002" w:rsidRDefault="00014002" w:rsidP="00EF11B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  <w:sectPr w:rsidR="00014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1B8" w:rsidRPr="00EF11B8" w:rsidRDefault="00EF11B8" w:rsidP="00EF11B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EF11B8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756C7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F11B8" w:rsidRPr="00EF11B8" w:rsidRDefault="00EF11B8" w:rsidP="00EF11B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EF11B8">
        <w:rPr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F11B8" w:rsidRPr="00EF11B8" w:rsidRDefault="00EF11B8" w:rsidP="00EF11B8">
      <w:pPr>
        <w:ind w:firstLine="0"/>
        <w:jc w:val="right"/>
        <w:rPr>
          <w:rFonts w:ascii="Times New Roman" w:hAnsi="Times New Roman" w:cs="Times New Roman"/>
        </w:rPr>
      </w:pPr>
      <w:r w:rsidRPr="00EF11B8">
        <w:rPr>
          <w:rFonts w:ascii="Times New Roman" w:hAnsi="Times New Roman" w:cs="Times New Roman"/>
        </w:rPr>
        <w:t>Ивняковского сельского поселения</w:t>
      </w:r>
    </w:p>
    <w:p w:rsidR="00EF11B8" w:rsidRPr="00EF11B8" w:rsidRDefault="00EF11B8" w:rsidP="00EF11B8">
      <w:pPr>
        <w:ind w:firstLine="0"/>
        <w:jc w:val="right"/>
        <w:rPr>
          <w:rFonts w:ascii="Times New Roman" w:hAnsi="Times New Roman" w:cs="Times New Roman"/>
        </w:rPr>
      </w:pPr>
      <w:r w:rsidRPr="00EF11B8">
        <w:rPr>
          <w:rFonts w:ascii="Times New Roman" w:hAnsi="Times New Roman" w:cs="Times New Roman"/>
        </w:rPr>
        <w:t xml:space="preserve">от </w:t>
      </w:r>
      <w:r w:rsidR="00AA4AB9">
        <w:rPr>
          <w:rFonts w:ascii="Times New Roman" w:hAnsi="Times New Roman" w:cs="Times New Roman"/>
        </w:rPr>
        <w:t>10.03.2015</w:t>
      </w:r>
      <w:bookmarkStart w:id="1" w:name="_GoBack"/>
      <w:bookmarkEnd w:id="1"/>
      <w:r w:rsidRPr="00EF11B8">
        <w:rPr>
          <w:rFonts w:ascii="Times New Roman" w:hAnsi="Times New Roman" w:cs="Times New Roman"/>
        </w:rPr>
        <w:t xml:space="preserve"> г.   № </w:t>
      </w:r>
      <w:r w:rsidR="00AA4AB9">
        <w:rPr>
          <w:rFonts w:ascii="Times New Roman" w:hAnsi="Times New Roman" w:cs="Times New Roman"/>
        </w:rPr>
        <w:t>24</w:t>
      </w:r>
    </w:p>
    <w:p w:rsidR="00756C74" w:rsidRDefault="00756C74" w:rsidP="00EF11B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014002" w:rsidRPr="00BD04F5" w:rsidRDefault="00014002" w:rsidP="00014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F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14002" w:rsidRPr="00BD04F5" w:rsidRDefault="00014002" w:rsidP="00014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F5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F9274B" w:rsidRDefault="00014002" w:rsidP="00014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F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Ивняковского</w:t>
      </w:r>
      <w:r w:rsidRPr="00BD04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Ярославского муниципального района Ярославской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4F5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 января 2015</w:t>
      </w:r>
      <w:r w:rsidRPr="00BD04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4002" w:rsidRDefault="00014002" w:rsidP="00014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2126"/>
        <w:gridCol w:w="1559"/>
        <w:gridCol w:w="1560"/>
        <w:gridCol w:w="2551"/>
        <w:gridCol w:w="1493"/>
        <w:gridCol w:w="2051"/>
      </w:tblGrid>
      <w:tr w:rsidR="001D13A5" w:rsidRPr="00014002" w:rsidTr="001D13A5">
        <w:tc>
          <w:tcPr>
            <w:tcW w:w="53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5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Место размещения и адрес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земельного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участка,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торгового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объекта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(здания,</w:t>
            </w:r>
            <w:proofErr w:type="gramEnd"/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строения,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сооружения) или его части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Тип </w:t>
            </w:r>
            <w:proofErr w:type="gramStart"/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нестационарных</w:t>
            </w:r>
            <w:proofErr w:type="gramEnd"/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торговых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(павильон,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киоск,</w:t>
            </w:r>
            <w:proofErr w:type="gramEnd"/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автомагазин,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тонар,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торговая площадка и т.д.)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естационар</w:t>
            </w: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ных торговых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  <w:tc>
          <w:tcPr>
            <w:tcW w:w="1560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реализуемой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продукции</w:t>
            </w:r>
          </w:p>
        </w:tc>
        <w:tc>
          <w:tcPr>
            <w:tcW w:w="25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  <w:proofErr w:type="gramEnd"/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использовании</w:t>
            </w:r>
            <w:proofErr w:type="gramEnd"/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нестационарного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торгового объ</w:t>
            </w: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екта субъектами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малого или среднего пред</w:t>
            </w: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принимательства,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осуществляющими торговую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493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размещения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нестационарных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торговых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  <w:tc>
          <w:tcPr>
            <w:tcW w:w="2051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Дополни</w:t>
            </w:r>
            <w:r w:rsidR="00014002"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тельная</w:t>
            </w:r>
          </w:p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002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5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Спасское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5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Демково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Новлино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5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Матвеевское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845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Большая Поповка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Михальцево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845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Костяево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Б. Домнино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 Домнино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Бекренево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Залесье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Терехово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Давыдовское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Губцево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Першино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Гридино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845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Пажа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Смена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Борисково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Подберезново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Городищи</w:t>
            </w:r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A5" w:rsidTr="001D13A5">
        <w:tc>
          <w:tcPr>
            <w:tcW w:w="531" w:type="dxa"/>
          </w:tcPr>
          <w:p w:rsidR="00014002" w:rsidRPr="00DD27A6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7A6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845" w:type="dxa"/>
          </w:tcPr>
          <w:p w:rsidR="00014002" w:rsidRPr="00014002" w:rsidRDefault="001D13A5" w:rsidP="001D13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Молозиново</w:t>
            </w:r>
            <w:proofErr w:type="spellEnd"/>
          </w:p>
        </w:tc>
        <w:tc>
          <w:tcPr>
            <w:tcW w:w="1418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2126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2551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</w:t>
            </w:r>
          </w:p>
        </w:tc>
        <w:tc>
          <w:tcPr>
            <w:tcW w:w="1493" w:type="dxa"/>
          </w:tcPr>
          <w:p w:rsidR="00014002" w:rsidRPr="00014002" w:rsidRDefault="001D13A5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раза в неделю</w:t>
            </w:r>
          </w:p>
        </w:tc>
        <w:tc>
          <w:tcPr>
            <w:tcW w:w="2051" w:type="dxa"/>
          </w:tcPr>
          <w:p w:rsidR="00014002" w:rsidRPr="00014002" w:rsidRDefault="00014002" w:rsidP="000140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002" w:rsidRPr="00014002" w:rsidRDefault="00014002" w:rsidP="00014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4002" w:rsidRPr="00014002" w:rsidSect="000140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B8"/>
    <w:rsid w:val="00014002"/>
    <w:rsid w:val="001850CE"/>
    <w:rsid w:val="001D13A5"/>
    <w:rsid w:val="004F33D1"/>
    <w:rsid w:val="00614D4D"/>
    <w:rsid w:val="00756C74"/>
    <w:rsid w:val="00805EDD"/>
    <w:rsid w:val="00824C37"/>
    <w:rsid w:val="0084486E"/>
    <w:rsid w:val="00856A04"/>
    <w:rsid w:val="008818A3"/>
    <w:rsid w:val="00A21CE1"/>
    <w:rsid w:val="00A27E69"/>
    <w:rsid w:val="00AA4AB9"/>
    <w:rsid w:val="00B97F1F"/>
    <w:rsid w:val="00DD27A6"/>
    <w:rsid w:val="00EF11B8"/>
    <w:rsid w:val="00EF37CC"/>
    <w:rsid w:val="00F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1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F11B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F11B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11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11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F11B8"/>
    <w:rPr>
      <w:rFonts w:cs="Times New Roman"/>
      <w:b w:val="0"/>
      <w:color w:val="106BBE"/>
    </w:rPr>
  </w:style>
  <w:style w:type="paragraph" w:styleId="a4">
    <w:name w:val="Body Text"/>
    <w:basedOn w:val="a"/>
    <w:link w:val="a5"/>
    <w:uiPriority w:val="99"/>
    <w:rsid w:val="00EF11B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F1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"/>
    <w:rsid w:val="00EF11B8"/>
    <w:pPr>
      <w:widowControl/>
      <w:autoSpaceDE/>
      <w:autoSpaceDN/>
      <w:adjustRightInd/>
      <w:spacing w:before="120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F1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EF11B8"/>
    <w:rPr>
      <w:b/>
      <w:bCs/>
      <w:color w:val="26282F"/>
    </w:rPr>
  </w:style>
  <w:style w:type="character" w:customStyle="1" w:styleId="FontStyle20">
    <w:name w:val="Font Style20"/>
    <w:basedOn w:val="a0"/>
    <w:rsid w:val="004F33D1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01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1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F11B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F11B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11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11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F11B8"/>
    <w:rPr>
      <w:rFonts w:cs="Times New Roman"/>
      <w:b w:val="0"/>
      <w:color w:val="106BBE"/>
    </w:rPr>
  </w:style>
  <w:style w:type="paragraph" w:styleId="a4">
    <w:name w:val="Body Text"/>
    <w:basedOn w:val="a"/>
    <w:link w:val="a5"/>
    <w:uiPriority w:val="99"/>
    <w:rsid w:val="00EF11B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F1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"/>
    <w:rsid w:val="00EF11B8"/>
    <w:pPr>
      <w:widowControl/>
      <w:autoSpaceDE/>
      <w:autoSpaceDN/>
      <w:adjustRightInd/>
      <w:spacing w:before="120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F1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EF11B8"/>
    <w:rPr>
      <w:b/>
      <w:bCs/>
      <w:color w:val="26282F"/>
    </w:rPr>
  </w:style>
  <w:style w:type="character" w:customStyle="1" w:styleId="FontStyle20">
    <w:name w:val="Font Style20"/>
    <w:basedOn w:val="a0"/>
    <w:rsid w:val="004F33D1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01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47316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Ситилинк</cp:lastModifiedBy>
  <cp:revision>12</cp:revision>
  <cp:lastPrinted>2014-11-07T08:41:00Z</cp:lastPrinted>
  <dcterms:created xsi:type="dcterms:W3CDTF">2014-10-01T11:51:00Z</dcterms:created>
  <dcterms:modified xsi:type="dcterms:W3CDTF">2015-03-10T12:52:00Z</dcterms:modified>
</cp:coreProperties>
</file>